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A17AF" w14:textId="6A518E44" w:rsidR="00F52323" w:rsidRPr="006D239C" w:rsidRDefault="00473D3F" w:rsidP="00BD22F5">
      <w:pPr>
        <w:pStyle w:val="Heading1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Water Base Pearl Effect </w:t>
      </w:r>
    </w:p>
    <w:p w14:paraId="5EA3BEAA" w14:textId="39D4965E" w:rsidR="00F52323" w:rsidRDefault="00F52323" w:rsidP="00F52323"/>
    <w:p w14:paraId="278D46C0" w14:textId="3887C4C9" w:rsidR="00F52323" w:rsidRPr="00BD22F5" w:rsidRDefault="00174FB3" w:rsidP="00F52323">
      <w:pPr>
        <w:rPr>
          <w:rFonts w:asciiTheme="minorHAnsi" w:hAnsiTheme="minorHAnsi" w:cstheme="minorHAnsi"/>
          <w:color w:val="auto"/>
          <w:shd w:val="clear" w:color="auto" w:fill="FFFFFF"/>
        </w:rPr>
      </w:pPr>
      <w:r>
        <w:rPr>
          <w:rFonts w:asciiTheme="minorHAnsi" w:hAnsiTheme="minorHAnsi" w:cstheme="minorHAnsi"/>
          <w:color w:val="auto"/>
          <w:shd w:val="clear" w:color="auto" w:fill="FFFFFF"/>
        </w:rPr>
        <w:t>O2</w:t>
      </w:r>
      <w:r w:rsidR="0007178F">
        <w:rPr>
          <w:rFonts w:asciiTheme="minorHAnsi" w:hAnsiTheme="minorHAnsi" w:cstheme="minorHAnsi"/>
          <w:color w:val="auto"/>
          <w:shd w:val="clear" w:color="auto" w:fill="FFFFFF"/>
        </w:rPr>
        <w:t xml:space="preserve"> offers</w:t>
      </w:r>
      <w:r>
        <w:rPr>
          <w:rFonts w:asciiTheme="minorHAnsi" w:hAnsiTheme="minorHAnsi" w:cstheme="minorHAnsi"/>
          <w:color w:val="auto"/>
          <w:shd w:val="clear" w:color="auto" w:fill="FFFFFF"/>
        </w:rPr>
        <w:t xml:space="preserve"> water base pearl clear</w:t>
      </w:r>
      <w:r w:rsidR="003617E3">
        <w:rPr>
          <w:rFonts w:asciiTheme="minorHAnsi" w:hAnsiTheme="minorHAnsi" w:cstheme="minorHAnsi"/>
          <w:color w:val="auto"/>
          <w:shd w:val="clear" w:color="auto" w:fill="FFFFFF"/>
        </w:rPr>
        <w:t>s</w:t>
      </w:r>
      <w:r w:rsidR="0007178F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3617E3">
        <w:rPr>
          <w:rFonts w:asciiTheme="minorHAnsi" w:hAnsiTheme="minorHAnsi" w:cstheme="minorHAnsi"/>
          <w:color w:val="auto"/>
          <w:shd w:val="clear" w:color="auto" w:fill="FFFFFF"/>
        </w:rPr>
        <w:t xml:space="preserve">which help to get a </w:t>
      </w:r>
      <w:r>
        <w:rPr>
          <w:rFonts w:asciiTheme="minorHAnsi" w:hAnsiTheme="minorHAnsi" w:cstheme="minorHAnsi"/>
          <w:color w:val="auto"/>
          <w:shd w:val="clear" w:color="auto" w:fill="FFFFFF"/>
        </w:rPr>
        <w:t>pearl effect in printing.</w:t>
      </w:r>
      <w:r w:rsidR="003617E3">
        <w:rPr>
          <w:rFonts w:asciiTheme="minorHAnsi" w:hAnsiTheme="minorHAnsi" w:cstheme="minorHAnsi"/>
          <w:color w:val="auto"/>
          <w:shd w:val="clear" w:color="auto" w:fill="FFFFFF"/>
        </w:rPr>
        <w:t xml:space="preserve"> By adding pigment concentrates to the WB pearl we can achieve a coloured pearl effect. </w:t>
      </w:r>
      <w:r w:rsidR="00312305">
        <w:rPr>
          <w:rFonts w:asciiTheme="minorHAnsi" w:hAnsiTheme="minorHAnsi" w:cstheme="minorHAnsi"/>
          <w:color w:val="auto"/>
          <w:shd w:val="clear" w:color="auto" w:fill="FFFFFF"/>
        </w:rPr>
        <w:t xml:space="preserve">These inks are suggested for direct screen printing. </w:t>
      </w:r>
    </w:p>
    <w:p w14:paraId="60AF646F" w14:textId="11449271" w:rsidR="00F52323" w:rsidRPr="00BD22F5" w:rsidRDefault="00BD22F5" w:rsidP="00F52323">
      <w:pPr>
        <w:rPr>
          <w:rFonts w:asciiTheme="minorHAnsi" w:hAnsiTheme="minorHAnsi" w:cstheme="minorHAnsi"/>
          <w:color w:val="auto"/>
        </w:rPr>
      </w:pPr>
      <w:r w:rsidRPr="00BD22F5">
        <w:rPr>
          <w:rFonts w:asciiTheme="minorHAnsi" w:hAnsiTheme="minorHAnsi" w:cstheme="minorHAnsi"/>
          <w:color w:val="auto"/>
        </w:rPr>
        <w:t xml:space="preserve">We offer the following products- </w:t>
      </w:r>
    </w:p>
    <w:p w14:paraId="61C32E5C" w14:textId="27E777A3" w:rsidR="006D239C" w:rsidRDefault="00174FB3" w:rsidP="00174FB3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WB 0110 RFU Pearl Shine – Clear for pearl effect </w:t>
      </w:r>
    </w:p>
    <w:p w14:paraId="20BB81BF" w14:textId="77777777" w:rsidR="006D239C" w:rsidRPr="00BD22F5" w:rsidRDefault="006D239C" w:rsidP="006D239C">
      <w:pPr>
        <w:pStyle w:val="ListParagraph"/>
        <w:rPr>
          <w:rFonts w:asciiTheme="minorHAnsi" w:hAnsiTheme="minorHAnsi" w:cstheme="minorHAnsi"/>
          <w:color w:val="auto"/>
        </w:rPr>
      </w:pPr>
    </w:p>
    <w:p w14:paraId="3EDDB06D" w14:textId="1ECFE5B0" w:rsidR="009523CE" w:rsidRDefault="009523CE" w:rsidP="00855566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6D239C">
        <w:rPr>
          <w:rStyle w:val="Heading3Char"/>
          <w:color w:val="4472C4" w:themeColor="accent1"/>
        </w:rPr>
        <w:t>Suitable Fabrics:</w:t>
      </w:r>
      <w:r w:rsidRPr="006D239C">
        <w:rPr>
          <w:rFonts w:asciiTheme="minorHAnsi" w:hAnsiTheme="minorHAnsi" w:cstheme="minorHAnsi"/>
          <w:color w:val="4472C4" w:themeColor="accent1"/>
        </w:rPr>
        <w:t xml:space="preserve"> </w:t>
      </w:r>
      <w:r w:rsidRPr="00BD22F5">
        <w:rPr>
          <w:rFonts w:asciiTheme="minorHAnsi" w:hAnsiTheme="minorHAnsi" w:cstheme="minorHAnsi"/>
          <w:color w:val="auto"/>
          <w:shd w:val="clear" w:color="auto" w:fill="FFFFFF"/>
        </w:rPr>
        <w:t>Suitable for all types of fabrics such as cotton, polycotton to name a few</w:t>
      </w:r>
      <w:r w:rsidR="006D239C">
        <w:rPr>
          <w:rFonts w:asciiTheme="minorHAnsi" w:hAnsiTheme="minorHAnsi" w:cstheme="minorHAnsi"/>
          <w:color w:val="auto"/>
          <w:shd w:val="clear" w:color="auto" w:fill="FFFFFF"/>
        </w:rPr>
        <w:t>.</w:t>
      </w:r>
    </w:p>
    <w:p w14:paraId="7927193E" w14:textId="77777777" w:rsidR="006D239C" w:rsidRPr="00BD22F5" w:rsidRDefault="006D239C" w:rsidP="00855566">
      <w:pPr>
        <w:rPr>
          <w:rFonts w:asciiTheme="minorHAnsi" w:hAnsiTheme="minorHAnsi" w:cstheme="minorHAnsi"/>
          <w:color w:val="auto"/>
          <w:shd w:val="clear" w:color="auto" w:fill="FFFFFF"/>
        </w:rPr>
      </w:pPr>
    </w:p>
    <w:p w14:paraId="33C5D8DA" w14:textId="14131685" w:rsidR="006328DA" w:rsidRDefault="006328DA" w:rsidP="00855566">
      <w:p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Packing Sizes</w:t>
      </w:r>
      <w:r w:rsidRPr="006D239C">
        <w:rPr>
          <w:rStyle w:val="Heading2Char"/>
          <w:rFonts w:eastAsia="Calibri"/>
        </w:rPr>
        <w:t>-</w:t>
      </w:r>
      <w:r w:rsidRPr="006D239C">
        <w:rPr>
          <w:rFonts w:asciiTheme="minorHAnsi" w:hAnsiTheme="minorHAnsi" w:cstheme="minorHAnsi"/>
          <w:color w:val="4472C4" w:themeColor="accent1"/>
        </w:rPr>
        <w:t xml:space="preserve"> </w:t>
      </w:r>
      <w:r w:rsidR="003617E3">
        <w:rPr>
          <w:rFonts w:asciiTheme="minorHAnsi" w:hAnsiTheme="minorHAnsi" w:cstheme="minorHAnsi"/>
          <w:color w:val="auto"/>
        </w:rPr>
        <w:t xml:space="preserve">1kg, </w:t>
      </w:r>
      <w:r w:rsidR="00174FB3">
        <w:rPr>
          <w:rFonts w:asciiTheme="minorHAnsi" w:hAnsiTheme="minorHAnsi" w:cstheme="minorHAnsi"/>
          <w:color w:val="auto"/>
        </w:rPr>
        <w:t>4kg, 20</w:t>
      </w:r>
      <w:r w:rsidRPr="00BD22F5">
        <w:rPr>
          <w:rFonts w:asciiTheme="minorHAnsi" w:hAnsiTheme="minorHAnsi" w:cstheme="minorHAnsi"/>
          <w:color w:val="auto"/>
        </w:rPr>
        <w:t>kg</w:t>
      </w:r>
    </w:p>
    <w:p w14:paraId="64627FF4" w14:textId="77777777" w:rsidR="006D239C" w:rsidRPr="00BD22F5" w:rsidRDefault="006D239C" w:rsidP="00855566">
      <w:pPr>
        <w:rPr>
          <w:rFonts w:asciiTheme="minorHAnsi" w:hAnsiTheme="minorHAnsi" w:cstheme="minorHAnsi"/>
          <w:color w:val="auto"/>
        </w:rPr>
      </w:pPr>
    </w:p>
    <w:p w14:paraId="1382E9CB" w14:textId="3DEBBA01" w:rsidR="006328DA" w:rsidRPr="006D239C" w:rsidRDefault="006328DA" w:rsidP="00BD22F5">
      <w:pPr>
        <w:pStyle w:val="Heading2"/>
      </w:pPr>
      <w:r w:rsidRPr="006D239C">
        <w:t xml:space="preserve">Application: </w:t>
      </w:r>
    </w:p>
    <w:p w14:paraId="192C6437" w14:textId="47512913" w:rsidR="006328DA" w:rsidRPr="00BD22F5" w:rsidRDefault="006328DA" w:rsidP="006328D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M</w:t>
      </w:r>
      <w:r w:rsidR="006D239C">
        <w:rPr>
          <w:rStyle w:val="Heading3Char"/>
          <w:color w:val="4472C4" w:themeColor="accent1"/>
        </w:rPr>
        <w:t>esh Count</w:t>
      </w:r>
      <w:r w:rsidRPr="006D239C">
        <w:rPr>
          <w:rFonts w:asciiTheme="minorHAnsi" w:hAnsiTheme="minorHAnsi" w:cstheme="minorHAnsi"/>
          <w:color w:val="4472C4" w:themeColor="accent1"/>
        </w:rPr>
        <w:t xml:space="preserve">: </w:t>
      </w:r>
      <w:r w:rsidRPr="00BD22F5">
        <w:rPr>
          <w:rFonts w:asciiTheme="minorHAnsi" w:hAnsiTheme="minorHAnsi" w:cstheme="minorHAnsi"/>
          <w:color w:val="auto"/>
        </w:rPr>
        <w:t xml:space="preserve">43- 62T Mesh </w:t>
      </w:r>
    </w:p>
    <w:p w14:paraId="11855290" w14:textId="3F2B3B89" w:rsidR="006328DA" w:rsidRPr="00BD22F5" w:rsidRDefault="006328DA" w:rsidP="006328D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S</w:t>
      </w:r>
      <w:r w:rsidR="006D239C">
        <w:rPr>
          <w:rStyle w:val="Heading3Char"/>
          <w:color w:val="4472C4" w:themeColor="accent1"/>
        </w:rPr>
        <w:t>queegee</w:t>
      </w:r>
      <w:r w:rsidRPr="006D239C">
        <w:rPr>
          <w:rStyle w:val="Heading3Char"/>
          <w:color w:val="4472C4" w:themeColor="accent1"/>
        </w:rPr>
        <w:t xml:space="preserve"> D</w:t>
      </w:r>
      <w:r w:rsidR="006D239C">
        <w:rPr>
          <w:rStyle w:val="Heading3Char"/>
          <w:color w:val="4472C4" w:themeColor="accent1"/>
        </w:rPr>
        <w:t>urometer</w:t>
      </w:r>
      <w:r w:rsidRPr="006D239C">
        <w:rPr>
          <w:rFonts w:asciiTheme="minorHAnsi" w:hAnsiTheme="minorHAnsi" w:cstheme="minorHAnsi"/>
          <w:b/>
          <w:bCs/>
          <w:color w:val="4472C4" w:themeColor="accent1"/>
        </w:rPr>
        <w:t>:</w:t>
      </w:r>
      <w:r w:rsidRPr="00BD22F5">
        <w:rPr>
          <w:rFonts w:asciiTheme="minorHAnsi" w:hAnsiTheme="minorHAnsi" w:cstheme="minorHAnsi"/>
          <w:color w:val="auto"/>
        </w:rPr>
        <w:t xml:space="preserve"> 60/90/60</w:t>
      </w:r>
    </w:p>
    <w:p w14:paraId="1F5CEEF7" w14:textId="3B539C1F" w:rsidR="006328DA" w:rsidRPr="00BD22F5" w:rsidRDefault="006328DA" w:rsidP="006328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6D239C">
        <w:rPr>
          <w:rFonts w:asciiTheme="majorHAnsi" w:hAnsiTheme="majorHAnsi" w:cstheme="majorHAnsi"/>
          <w:color w:val="4472C4" w:themeColor="accent1"/>
          <w:sz w:val="24"/>
          <w:szCs w:val="24"/>
        </w:rPr>
        <w:t>Mixture</w:t>
      </w:r>
      <w:r w:rsidR="008D1949">
        <w:rPr>
          <w:rFonts w:asciiTheme="majorHAnsi" w:hAnsiTheme="majorHAnsi" w:cstheme="majorHAnsi"/>
          <w:color w:val="4472C4" w:themeColor="accent1"/>
          <w:sz w:val="24"/>
          <w:szCs w:val="24"/>
        </w:rPr>
        <w:t xml:space="preserve"> for opaque colo</w:t>
      </w:r>
      <w:r w:rsidR="003617E3">
        <w:rPr>
          <w:rFonts w:asciiTheme="majorHAnsi" w:hAnsiTheme="majorHAnsi" w:cstheme="majorHAnsi"/>
          <w:color w:val="4472C4" w:themeColor="accent1"/>
          <w:sz w:val="24"/>
          <w:szCs w:val="24"/>
        </w:rPr>
        <w:t>u</w:t>
      </w:r>
      <w:r w:rsidR="008D1949">
        <w:rPr>
          <w:rFonts w:asciiTheme="majorHAnsi" w:hAnsiTheme="majorHAnsi" w:cstheme="majorHAnsi"/>
          <w:color w:val="4472C4" w:themeColor="accent1"/>
          <w:sz w:val="24"/>
          <w:szCs w:val="24"/>
        </w:rPr>
        <w:t>rs</w:t>
      </w:r>
      <w:r w:rsidRPr="006D239C">
        <w:rPr>
          <w:rFonts w:asciiTheme="minorHAnsi" w:hAnsiTheme="minorHAnsi" w:cstheme="minorHAnsi"/>
          <w:color w:val="4472C4" w:themeColor="accent1"/>
        </w:rPr>
        <w:t xml:space="preserve">: </w:t>
      </w:r>
    </w:p>
    <w:p w14:paraId="6F324A0A" w14:textId="13E41E50" w:rsidR="006328DA" w:rsidRPr="005F7E21" w:rsidRDefault="006D239C" w:rsidP="005F7E21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Add 2%</w:t>
      </w:r>
      <w:r w:rsidR="00EA4EA0">
        <w:rPr>
          <w:rFonts w:asciiTheme="minorHAnsi" w:hAnsiTheme="minorHAnsi" w:cstheme="minorHAnsi"/>
          <w:color w:val="auto"/>
        </w:rPr>
        <w:t xml:space="preserve"> - 5%</w:t>
      </w:r>
      <w:r>
        <w:rPr>
          <w:rFonts w:asciiTheme="minorHAnsi" w:hAnsiTheme="minorHAnsi" w:cstheme="minorHAnsi"/>
          <w:color w:val="auto"/>
        </w:rPr>
        <w:t xml:space="preserve"> fixer for better fastness</w:t>
      </w:r>
    </w:p>
    <w:p w14:paraId="3697DE80" w14:textId="346445B0" w:rsidR="006328DA" w:rsidRPr="00BD22F5" w:rsidRDefault="006328DA" w:rsidP="006328DA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color w:val="auto"/>
        </w:rPr>
      </w:pPr>
      <w:r w:rsidRPr="00BD22F5">
        <w:rPr>
          <w:rFonts w:asciiTheme="minorHAnsi" w:hAnsiTheme="minorHAnsi" w:cstheme="minorHAnsi"/>
          <w:color w:val="auto"/>
        </w:rPr>
        <w:t xml:space="preserve">Stir well before use </w:t>
      </w:r>
    </w:p>
    <w:p w14:paraId="11D6548E" w14:textId="174B91C1" w:rsidR="006328DA" w:rsidRPr="00BD22F5" w:rsidRDefault="006328DA" w:rsidP="006328DA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color w:val="auto"/>
        </w:rPr>
      </w:pPr>
      <w:r w:rsidRPr="00BD22F5">
        <w:rPr>
          <w:rFonts w:asciiTheme="minorHAnsi" w:hAnsiTheme="minorHAnsi" w:cstheme="minorHAnsi"/>
          <w:color w:val="auto"/>
        </w:rPr>
        <w:t xml:space="preserve">Used screens can be cleaned with pressure water </w:t>
      </w:r>
    </w:p>
    <w:p w14:paraId="6E40405B" w14:textId="3FAC73DC" w:rsidR="006328DA" w:rsidRPr="00BD22F5" w:rsidRDefault="006328DA" w:rsidP="006328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C</w:t>
      </w:r>
      <w:r w:rsidR="006D239C">
        <w:rPr>
          <w:rStyle w:val="Heading3Char"/>
          <w:color w:val="4472C4" w:themeColor="accent1"/>
        </w:rPr>
        <w:t>uring Temperature/Time</w:t>
      </w:r>
      <w:r w:rsidRPr="006D239C">
        <w:rPr>
          <w:rStyle w:val="Heading3Char"/>
          <w:color w:val="4472C4" w:themeColor="accent1"/>
        </w:rPr>
        <w:t>:</w:t>
      </w:r>
      <w:r w:rsidRPr="006D239C">
        <w:rPr>
          <w:rFonts w:asciiTheme="minorHAnsi" w:hAnsiTheme="minorHAnsi" w:cstheme="minorHAnsi"/>
          <w:color w:val="4472C4" w:themeColor="accent1"/>
        </w:rPr>
        <w:t xml:space="preserve"> </w:t>
      </w:r>
      <w:r w:rsidRPr="00BD22F5">
        <w:rPr>
          <w:rFonts w:asciiTheme="minorHAnsi" w:hAnsiTheme="minorHAnsi" w:cstheme="minorHAnsi"/>
          <w:color w:val="auto"/>
        </w:rPr>
        <w:t>160°C for 150 seconds</w:t>
      </w:r>
    </w:p>
    <w:p w14:paraId="29B55307" w14:textId="733C127D" w:rsidR="006328DA" w:rsidRPr="00BD22F5" w:rsidRDefault="006328DA" w:rsidP="006328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S</w:t>
      </w:r>
      <w:r w:rsidR="006D239C">
        <w:rPr>
          <w:rStyle w:val="Heading3Char"/>
          <w:color w:val="4472C4" w:themeColor="accent1"/>
        </w:rPr>
        <w:t>tencil</w:t>
      </w:r>
      <w:r w:rsidRPr="006D239C">
        <w:rPr>
          <w:rStyle w:val="Heading3Char"/>
          <w:color w:val="4472C4" w:themeColor="accent1"/>
        </w:rPr>
        <w:t>:</w:t>
      </w:r>
      <w:r w:rsidRPr="006D239C">
        <w:rPr>
          <w:rFonts w:asciiTheme="minorHAnsi" w:hAnsiTheme="minorHAnsi" w:cstheme="minorHAnsi"/>
          <w:color w:val="4472C4" w:themeColor="accent1"/>
        </w:rPr>
        <w:t xml:space="preserve"> </w:t>
      </w:r>
      <w:r w:rsidRPr="00BD22F5">
        <w:rPr>
          <w:rFonts w:asciiTheme="minorHAnsi" w:hAnsiTheme="minorHAnsi" w:cstheme="minorHAnsi"/>
          <w:color w:val="auto"/>
        </w:rPr>
        <w:t>W</w:t>
      </w:r>
      <w:r w:rsidR="003617E3">
        <w:rPr>
          <w:rFonts w:asciiTheme="minorHAnsi" w:hAnsiTheme="minorHAnsi" w:cstheme="minorHAnsi"/>
          <w:color w:val="auto"/>
        </w:rPr>
        <w:t>ater</w:t>
      </w:r>
      <w:r w:rsidRPr="00BD22F5">
        <w:rPr>
          <w:rFonts w:asciiTheme="minorHAnsi" w:hAnsiTheme="minorHAnsi" w:cstheme="minorHAnsi"/>
          <w:color w:val="auto"/>
        </w:rPr>
        <w:t xml:space="preserve"> R</w:t>
      </w:r>
      <w:r w:rsidR="003617E3">
        <w:rPr>
          <w:rFonts w:asciiTheme="minorHAnsi" w:hAnsiTheme="minorHAnsi" w:cstheme="minorHAnsi"/>
          <w:color w:val="auto"/>
        </w:rPr>
        <w:t>esistant</w:t>
      </w:r>
      <w:r w:rsidRPr="00BD22F5">
        <w:rPr>
          <w:rFonts w:asciiTheme="minorHAnsi" w:hAnsiTheme="minorHAnsi" w:cstheme="minorHAnsi"/>
          <w:color w:val="auto"/>
        </w:rPr>
        <w:t xml:space="preserve"> E</w:t>
      </w:r>
      <w:r w:rsidR="003617E3">
        <w:rPr>
          <w:rFonts w:asciiTheme="minorHAnsi" w:hAnsiTheme="minorHAnsi" w:cstheme="minorHAnsi"/>
          <w:color w:val="auto"/>
        </w:rPr>
        <w:t>mulsion</w:t>
      </w:r>
      <w:r w:rsidR="006868D7">
        <w:rPr>
          <w:rFonts w:asciiTheme="minorHAnsi" w:hAnsiTheme="minorHAnsi" w:cstheme="minorHAnsi"/>
          <w:color w:val="auto"/>
        </w:rPr>
        <w:t xml:space="preserve"> like</w:t>
      </w:r>
      <w:r w:rsidR="002B0080">
        <w:rPr>
          <w:rFonts w:asciiTheme="minorHAnsi" w:hAnsiTheme="minorHAnsi" w:cstheme="minorHAnsi"/>
          <w:color w:val="auto"/>
        </w:rPr>
        <w:t xml:space="preserve"> Zebra-133 TEX,  Zebra-</w:t>
      </w:r>
      <w:r w:rsidR="006868D7">
        <w:rPr>
          <w:rFonts w:asciiTheme="minorHAnsi" w:hAnsiTheme="minorHAnsi" w:cstheme="minorHAnsi"/>
          <w:color w:val="auto"/>
        </w:rPr>
        <w:t>708</w:t>
      </w:r>
    </w:p>
    <w:p w14:paraId="49236757" w14:textId="158C3DBB" w:rsidR="006328DA" w:rsidRPr="00BD22F5" w:rsidRDefault="006328DA" w:rsidP="006328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Washing:</w:t>
      </w:r>
      <w:r w:rsidRPr="00BD22F5">
        <w:rPr>
          <w:rFonts w:asciiTheme="minorHAnsi" w:hAnsiTheme="minorHAnsi" w:cstheme="minorHAnsi"/>
          <w:color w:val="auto"/>
        </w:rPr>
        <w:t xml:space="preserve"> Washing test should be done after 24hours</w:t>
      </w:r>
    </w:p>
    <w:p w14:paraId="4028DC7E" w14:textId="4A7F3C12" w:rsidR="006328DA" w:rsidRPr="00BD22F5" w:rsidRDefault="006328DA" w:rsidP="006328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P</w:t>
      </w:r>
      <w:r w:rsidR="006D239C">
        <w:rPr>
          <w:rStyle w:val="Heading3Char"/>
          <w:color w:val="4472C4" w:themeColor="accent1"/>
        </w:rPr>
        <w:t>rinting Machine</w:t>
      </w:r>
      <w:r w:rsidRPr="006D239C">
        <w:rPr>
          <w:rFonts w:asciiTheme="minorHAnsi" w:hAnsiTheme="minorHAnsi" w:cstheme="minorHAnsi"/>
          <w:color w:val="4472C4" w:themeColor="accent1"/>
        </w:rPr>
        <w:t xml:space="preserve">: </w:t>
      </w:r>
      <w:r w:rsidRPr="00BD22F5">
        <w:rPr>
          <w:rFonts w:asciiTheme="minorHAnsi" w:hAnsiTheme="minorHAnsi" w:cstheme="minorHAnsi"/>
          <w:color w:val="auto"/>
        </w:rPr>
        <w:t>Any automatic machine/ table</w:t>
      </w:r>
    </w:p>
    <w:p w14:paraId="05D2539F" w14:textId="14335F29" w:rsidR="006328DA" w:rsidRPr="00BD22F5" w:rsidRDefault="006328DA" w:rsidP="006328DA">
      <w:pPr>
        <w:pStyle w:val="ListParagraph"/>
        <w:ind w:left="1440"/>
        <w:rPr>
          <w:rFonts w:asciiTheme="minorHAnsi" w:hAnsiTheme="minorHAnsi" w:cstheme="minorHAnsi"/>
        </w:rPr>
      </w:pPr>
      <w:r w:rsidRPr="00BD22F5">
        <w:rPr>
          <w:rFonts w:asciiTheme="minorHAnsi" w:hAnsiTheme="minorHAnsi" w:cstheme="minorHAnsi"/>
        </w:rPr>
        <w:t xml:space="preserve"> </w:t>
      </w:r>
    </w:p>
    <w:p w14:paraId="602FB6E3" w14:textId="3B487FC4" w:rsidR="006328DA" w:rsidRDefault="006328DA" w:rsidP="006328DA">
      <w:pPr>
        <w:pStyle w:val="ListParagraph"/>
      </w:pPr>
    </w:p>
    <w:p w14:paraId="42E6A9B4" w14:textId="77777777" w:rsidR="009523CE" w:rsidRDefault="009523CE" w:rsidP="00855566"/>
    <w:p w14:paraId="2CFC991A" w14:textId="65212072" w:rsidR="00460D7D" w:rsidRPr="00855566" w:rsidRDefault="008D1949" w:rsidP="00855566">
      <w:r w:rsidRPr="00855566">
        <w:t xml:space="preserve"> </w:t>
      </w:r>
    </w:p>
    <w:sectPr w:rsidR="00460D7D" w:rsidRPr="00855566" w:rsidSect="006D239C">
      <w:pgSz w:w="12240" w:h="15840"/>
      <w:pgMar w:top="1440" w:right="1975" w:bottom="1440" w:left="1872" w:header="720" w:footer="720" w:gutter="0"/>
      <w:pgBorders w:offsetFrom="page">
        <w:top w:val="single" w:sz="4" w:space="24" w:color="4472C4" w:themeColor="accent1"/>
        <w:left w:val="single" w:sz="4" w:space="24" w:color="4472C4" w:themeColor="accent1"/>
        <w:bottom w:val="single" w:sz="4" w:space="24" w:color="4472C4" w:themeColor="accent1"/>
        <w:right w:val="single" w:sz="4" w:space="24" w:color="4472C4" w:themeColor="accent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724BB"/>
    <w:multiLevelType w:val="hybridMultilevel"/>
    <w:tmpl w:val="823A7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A5706"/>
    <w:multiLevelType w:val="hybridMultilevel"/>
    <w:tmpl w:val="7C903A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F01C8"/>
    <w:multiLevelType w:val="hybridMultilevel"/>
    <w:tmpl w:val="E4A072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90D53"/>
    <w:multiLevelType w:val="hybridMultilevel"/>
    <w:tmpl w:val="6E88A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60652"/>
    <w:multiLevelType w:val="hybridMultilevel"/>
    <w:tmpl w:val="562AF9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D7D"/>
    <w:rsid w:val="0007178F"/>
    <w:rsid w:val="000E01AB"/>
    <w:rsid w:val="000F58B7"/>
    <w:rsid w:val="00174FB3"/>
    <w:rsid w:val="002B0080"/>
    <w:rsid w:val="00312305"/>
    <w:rsid w:val="003617E3"/>
    <w:rsid w:val="00387E71"/>
    <w:rsid w:val="003B4A43"/>
    <w:rsid w:val="00460D7D"/>
    <w:rsid w:val="00472304"/>
    <w:rsid w:val="00473D3F"/>
    <w:rsid w:val="005D76D8"/>
    <w:rsid w:val="005F7E21"/>
    <w:rsid w:val="006328DA"/>
    <w:rsid w:val="006810A6"/>
    <w:rsid w:val="006868D7"/>
    <w:rsid w:val="006D239C"/>
    <w:rsid w:val="00750FD1"/>
    <w:rsid w:val="00855566"/>
    <w:rsid w:val="008D1949"/>
    <w:rsid w:val="00917610"/>
    <w:rsid w:val="009523CE"/>
    <w:rsid w:val="009539A3"/>
    <w:rsid w:val="00B33C91"/>
    <w:rsid w:val="00BD22F5"/>
    <w:rsid w:val="00E90F56"/>
    <w:rsid w:val="00EA4EA0"/>
    <w:rsid w:val="00F52323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35192"/>
  <w15:docId w15:val="{0AFD2C5D-D4BA-4185-9AC3-D93707A8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Title"/>
    <w:next w:val="Normal"/>
    <w:link w:val="Heading1Char"/>
    <w:uiPriority w:val="9"/>
    <w:qFormat/>
    <w:rsid w:val="00BD22F5"/>
    <w:pPr>
      <w:keepNext/>
      <w:keepLines/>
      <w:spacing w:after="4" w:line="251" w:lineRule="auto"/>
      <w:ind w:left="10" w:hanging="10"/>
      <w:outlineLvl w:val="0"/>
    </w:pPr>
    <w:rPr>
      <w:rFonts w:eastAsia="Times New Roman" w:cs="Times New Roman"/>
      <w:color w:val="4472C4" w:themeColor="accent1"/>
      <w:sz w:val="23"/>
    </w:rPr>
  </w:style>
  <w:style w:type="paragraph" w:styleId="Heading2">
    <w:name w:val="heading 2"/>
    <w:next w:val="Normal"/>
    <w:link w:val="Heading2Char"/>
    <w:uiPriority w:val="9"/>
    <w:unhideWhenUsed/>
    <w:qFormat/>
    <w:rsid w:val="00BD22F5"/>
    <w:pPr>
      <w:keepNext/>
      <w:keepLines/>
      <w:spacing w:after="206"/>
      <w:ind w:left="87"/>
      <w:outlineLvl w:val="1"/>
    </w:pPr>
    <w:rPr>
      <w:rFonts w:asciiTheme="majorHAnsi" w:eastAsia="Times New Roman" w:hAnsiTheme="majorHAnsi" w:cs="Times New Roman"/>
      <w:color w:val="4472C4" w:themeColor="accent1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22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D22F5"/>
    <w:rPr>
      <w:rFonts w:asciiTheme="majorHAnsi" w:eastAsia="Times New Roman" w:hAnsiTheme="majorHAnsi" w:cs="Times New Roman"/>
      <w:color w:val="4472C4" w:themeColor="accent1"/>
      <w:spacing w:val="-10"/>
      <w:kern w:val="28"/>
      <w:sz w:val="23"/>
      <w:szCs w:val="56"/>
    </w:rPr>
  </w:style>
  <w:style w:type="character" w:customStyle="1" w:styleId="Heading2Char">
    <w:name w:val="Heading 2 Char"/>
    <w:link w:val="Heading2"/>
    <w:uiPriority w:val="9"/>
    <w:rsid w:val="00BD22F5"/>
    <w:rPr>
      <w:rFonts w:asciiTheme="majorHAnsi" w:eastAsia="Times New Roman" w:hAnsiTheme="majorHAnsi" w:cs="Times New Roman"/>
      <w:color w:val="4472C4" w:themeColor="accent1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328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2323"/>
    <w:rPr>
      <w:i/>
      <w:iCs/>
      <w:color w:val="4472C4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BD22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22F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2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D3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CREATIVE SOFT TOUCH JM 131 SPL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CREATIVE SOFT TOUCH JM 131 SPL</dc:title>
  <dc:subject/>
  <dc:creator>Rajesh</dc:creator>
  <cp:keywords/>
  <cp:lastModifiedBy>Manan Arora</cp:lastModifiedBy>
  <cp:revision>3</cp:revision>
  <cp:lastPrinted>2020-05-23T07:31:00Z</cp:lastPrinted>
  <dcterms:created xsi:type="dcterms:W3CDTF">2020-05-25T07:38:00Z</dcterms:created>
  <dcterms:modified xsi:type="dcterms:W3CDTF">2020-05-29T08:02:00Z</dcterms:modified>
</cp:coreProperties>
</file>